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A40" w:rsidRPr="00905CEF" w:rsidRDefault="00DF520F" w:rsidP="005B7A40">
      <w:pPr>
        <w:spacing w:afterLines="50" w:after="156"/>
        <w:jc w:val="center"/>
        <w:rPr>
          <w:rFonts w:ascii="方正小标宋简体" w:eastAsia="方正小标宋简体" w:hAnsi="仿宋" w:cs="Times New Roman"/>
          <w:b/>
          <w:sz w:val="36"/>
          <w:szCs w:val="36"/>
        </w:rPr>
      </w:pPr>
      <w:r w:rsidRPr="00905CEF">
        <w:rPr>
          <w:rFonts w:ascii="方正小标宋简体" w:eastAsia="方正小标宋简体" w:hAnsi="仿宋" w:cs="Times New Roman" w:hint="eastAsia"/>
          <w:b/>
          <w:sz w:val="36"/>
          <w:szCs w:val="36"/>
        </w:rPr>
        <w:t>关于制订2024级现代职教体系贯通培养项目</w:t>
      </w:r>
    </w:p>
    <w:p w:rsidR="00DB1BAE" w:rsidRPr="00905CEF" w:rsidRDefault="00DF520F" w:rsidP="005B7A40">
      <w:pPr>
        <w:spacing w:afterLines="50" w:after="156"/>
        <w:jc w:val="center"/>
        <w:rPr>
          <w:rFonts w:ascii="方正小标宋简体" w:eastAsia="方正小标宋简体" w:hAnsi="仿宋" w:cs="Times New Roman"/>
          <w:b/>
          <w:sz w:val="36"/>
          <w:szCs w:val="36"/>
        </w:rPr>
      </w:pPr>
      <w:r w:rsidRPr="00905CEF">
        <w:rPr>
          <w:rFonts w:ascii="方正小标宋简体" w:eastAsia="方正小标宋简体" w:hAnsi="仿宋" w:cs="Times New Roman" w:hint="eastAsia"/>
          <w:b/>
          <w:sz w:val="36"/>
          <w:szCs w:val="36"/>
        </w:rPr>
        <w:t>专业人才培养方案的通知</w:t>
      </w:r>
    </w:p>
    <w:p w:rsidR="00DB1BAE" w:rsidRPr="005B7A40" w:rsidRDefault="00407BA7" w:rsidP="005B7A40">
      <w:pPr>
        <w:spacing w:line="560" w:lineRule="exact"/>
        <w:rPr>
          <w:rFonts w:ascii="Times New Roman" w:eastAsia="仿宋" w:hAnsi="Times New Roman" w:cs="Times New Roman"/>
          <w:sz w:val="30"/>
          <w:szCs w:val="30"/>
        </w:rPr>
      </w:pPr>
      <w:r>
        <w:rPr>
          <w:rFonts w:ascii="Times New Roman" w:eastAsia="仿宋" w:hAnsi="Times New Roman" w:cs="Times New Roman" w:hint="eastAsia"/>
          <w:sz w:val="30"/>
          <w:szCs w:val="30"/>
        </w:rPr>
        <w:t>各</w:t>
      </w:r>
      <w:r w:rsidR="00DF520F" w:rsidRPr="005B7A40">
        <w:rPr>
          <w:rFonts w:ascii="Times New Roman" w:eastAsia="仿宋" w:hAnsi="Times New Roman" w:cs="Times New Roman"/>
          <w:sz w:val="30"/>
          <w:szCs w:val="30"/>
        </w:rPr>
        <w:t>专业学院：</w:t>
      </w:r>
    </w:p>
    <w:p w:rsidR="00DB1BAE" w:rsidRPr="005B7A40" w:rsidRDefault="00DF520F" w:rsidP="005B7A40">
      <w:pPr>
        <w:widowControl/>
        <w:spacing w:line="560" w:lineRule="exact"/>
        <w:jc w:val="left"/>
        <w:rPr>
          <w:rFonts w:ascii="Times New Roman" w:eastAsia="仿宋" w:hAnsi="Times New Roman" w:cs="Times New Roman"/>
          <w:sz w:val="30"/>
          <w:szCs w:val="30"/>
        </w:rPr>
      </w:pPr>
      <w:r w:rsidRPr="005B7A40">
        <w:rPr>
          <w:rFonts w:ascii="Times New Roman" w:eastAsia="仿宋" w:hAnsi="Times New Roman" w:cs="Times New Roman"/>
          <w:sz w:val="30"/>
          <w:szCs w:val="30"/>
        </w:rPr>
        <w:t xml:space="preserve">    </w:t>
      </w:r>
      <w:r w:rsidRPr="005B7A40">
        <w:rPr>
          <w:rFonts w:ascii="Times New Roman" w:eastAsia="仿宋" w:hAnsi="Times New Roman" w:cs="Times New Roman"/>
          <w:sz w:val="30"/>
          <w:szCs w:val="30"/>
        </w:rPr>
        <w:t>根据《江苏省教育厅关于公布</w:t>
      </w: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年现代职业教育体系贯通培养项目的通知》（苏教职函〔</w:t>
      </w: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17</w:t>
      </w:r>
      <w:r w:rsidRPr="005B7A40">
        <w:rPr>
          <w:rFonts w:ascii="Times New Roman" w:eastAsia="仿宋" w:hAnsi="Times New Roman" w:cs="Times New Roman"/>
          <w:sz w:val="30"/>
          <w:szCs w:val="30"/>
        </w:rPr>
        <w:t>号）、《江苏理工学院关于制订</w:t>
      </w:r>
      <w:r w:rsidRPr="005B7A40">
        <w:rPr>
          <w:rFonts w:ascii="Times New Roman" w:eastAsia="仿宋" w:hAnsi="Times New Roman" w:cs="Times New Roman"/>
          <w:sz w:val="30"/>
          <w:szCs w:val="30"/>
        </w:rPr>
        <w:t xml:space="preserve"> 2024 </w:t>
      </w:r>
      <w:r w:rsidRPr="005B7A40">
        <w:rPr>
          <w:rFonts w:ascii="Times New Roman" w:eastAsia="仿宋" w:hAnsi="Times New Roman" w:cs="Times New Roman"/>
          <w:sz w:val="30"/>
          <w:szCs w:val="30"/>
        </w:rPr>
        <w:t>级本科专业人才培养方案的通知》等相关文件精神及工作要求，现就做好</w:t>
      </w: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级现代职业教育体系贯通培养项目专业人才培养方案制订工作通知如下。</w:t>
      </w:r>
    </w:p>
    <w:p w:rsidR="00DB1BAE" w:rsidRPr="00905CEF" w:rsidRDefault="00DF520F" w:rsidP="005B7A40">
      <w:pPr>
        <w:spacing w:line="560" w:lineRule="exact"/>
        <w:ind w:firstLineChars="200" w:firstLine="600"/>
        <w:rPr>
          <w:rFonts w:ascii="Times New Roman" w:eastAsia="仿宋" w:hAnsi="Times New Roman" w:cs="Times New Roman"/>
          <w:sz w:val="30"/>
          <w:szCs w:val="30"/>
        </w:rPr>
      </w:pPr>
      <w:r w:rsidRPr="00905CEF">
        <w:rPr>
          <w:rFonts w:ascii="Times New Roman" w:eastAsia="仿宋" w:hAnsi="Times New Roman" w:cs="Times New Roman"/>
          <w:sz w:val="30"/>
          <w:szCs w:val="30"/>
        </w:rPr>
        <w:t>一、制订范围</w:t>
      </w:r>
    </w:p>
    <w:p w:rsidR="00DB1BAE" w:rsidRPr="005B7A40"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本次专业人才培养方案制订涵盖</w:t>
      </w: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年立项现代职教体系贯通培养项目以及</w:t>
      </w:r>
      <w:r w:rsidRPr="005B7A40">
        <w:rPr>
          <w:rFonts w:ascii="Times New Roman" w:eastAsia="仿宋" w:hAnsi="Times New Roman" w:cs="Times New Roman"/>
          <w:sz w:val="30"/>
          <w:szCs w:val="30"/>
        </w:rPr>
        <w:t>“0+2”</w:t>
      </w:r>
      <w:r w:rsidRPr="005B7A40">
        <w:rPr>
          <w:rFonts w:ascii="Times New Roman" w:eastAsia="仿宋" w:hAnsi="Times New Roman" w:cs="Times New Roman"/>
          <w:sz w:val="30"/>
          <w:szCs w:val="30"/>
        </w:rPr>
        <w:t>专转本校外班项目，具体包括</w:t>
      </w:r>
      <w:r w:rsidRPr="005B7A40">
        <w:rPr>
          <w:rFonts w:ascii="Times New Roman" w:eastAsia="仿宋" w:hAnsi="Times New Roman" w:cs="Times New Roman"/>
          <w:sz w:val="30"/>
          <w:szCs w:val="30"/>
        </w:rPr>
        <w:t>“3+4”“3+2”</w:t>
      </w:r>
      <w:r w:rsidRPr="005B7A40">
        <w:rPr>
          <w:rFonts w:ascii="Times New Roman" w:eastAsia="仿宋" w:hAnsi="Times New Roman" w:cs="Times New Roman"/>
          <w:sz w:val="30"/>
          <w:szCs w:val="30"/>
        </w:rPr>
        <w:t>分段培养项目和</w:t>
      </w:r>
      <w:r w:rsidR="00CF5384">
        <w:rPr>
          <w:rFonts w:ascii="Times New Roman" w:eastAsia="仿宋" w:hAnsi="Times New Roman" w:cs="Times New Roman" w:hint="eastAsia"/>
          <w:sz w:val="30"/>
          <w:szCs w:val="30"/>
        </w:rPr>
        <w:t>“</w:t>
      </w:r>
      <w:r w:rsidR="00CF5384">
        <w:rPr>
          <w:rFonts w:ascii="Times New Roman" w:eastAsia="仿宋" w:hAnsi="Times New Roman" w:cs="Times New Roman" w:hint="eastAsia"/>
          <w:sz w:val="30"/>
          <w:szCs w:val="30"/>
        </w:rPr>
        <w:t>4</w:t>
      </w:r>
      <w:r w:rsidR="00CF5384">
        <w:rPr>
          <w:rFonts w:ascii="Times New Roman" w:eastAsia="仿宋" w:hAnsi="Times New Roman" w:cs="Times New Roman"/>
          <w:sz w:val="30"/>
          <w:szCs w:val="30"/>
        </w:rPr>
        <w:t>+0</w:t>
      </w:r>
      <w:r w:rsidR="00CF5384">
        <w:rPr>
          <w:rFonts w:ascii="Times New Roman" w:eastAsia="仿宋" w:hAnsi="Times New Roman" w:cs="Times New Roman" w:hint="eastAsia"/>
          <w:sz w:val="30"/>
          <w:szCs w:val="30"/>
        </w:rPr>
        <w:t>”“</w:t>
      </w:r>
      <w:r w:rsidR="00CF5384">
        <w:rPr>
          <w:rFonts w:ascii="Times New Roman" w:eastAsia="仿宋" w:hAnsi="Times New Roman" w:cs="Times New Roman" w:hint="eastAsia"/>
          <w:sz w:val="30"/>
          <w:szCs w:val="30"/>
        </w:rPr>
        <w:t>0</w:t>
      </w:r>
      <w:r w:rsidR="00CF5384">
        <w:rPr>
          <w:rFonts w:ascii="Times New Roman" w:eastAsia="仿宋" w:hAnsi="Times New Roman" w:cs="Times New Roman"/>
          <w:sz w:val="30"/>
          <w:szCs w:val="30"/>
        </w:rPr>
        <w:t>+2</w:t>
      </w:r>
      <w:r w:rsidR="00CF5384">
        <w:rPr>
          <w:rFonts w:ascii="Times New Roman" w:eastAsia="仿宋" w:hAnsi="Times New Roman" w:cs="Times New Roman" w:hint="eastAsia"/>
          <w:sz w:val="30"/>
          <w:szCs w:val="30"/>
        </w:rPr>
        <w:t>”“</w:t>
      </w:r>
      <w:r w:rsidR="00474675">
        <w:rPr>
          <w:rFonts w:ascii="Times New Roman" w:eastAsia="仿宋" w:hAnsi="Times New Roman" w:cs="Times New Roman" w:hint="eastAsia"/>
          <w:sz w:val="30"/>
          <w:szCs w:val="30"/>
        </w:rPr>
        <w:t>3</w:t>
      </w:r>
      <w:r w:rsidR="00474675">
        <w:rPr>
          <w:rFonts w:ascii="Times New Roman" w:eastAsia="仿宋" w:hAnsi="Times New Roman" w:cs="Times New Roman"/>
          <w:sz w:val="30"/>
          <w:szCs w:val="30"/>
        </w:rPr>
        <w:t>+2</w:t>
      </w:r>
      <w:r w:rsidR="00474675">
        <w:rPr>
          <w:rFonts w:ascii="Times New Roman" w:eastAsia="仿宋" w:hAnsi="Times New Roman" w:cs="Times New Roman" w:hint="eastAsia"/>
          <w:sz w:val="30"/>
          <w:szCs w:val="30"/>
        </w:rPr>
        <w:t>转联培项目”</w:t>
      </w:r>
      <w:r w:rsidRPr="005B7A40">
        <w:rPr>
          <w:rFonts w:ascii="Times New Roman" w:eastAsia="仿宋" w:hAnsi="Times New Roman" w:cs="Times New Roman"/>
          <w:sz w:val="30"/>
          <w:szCs w:val="30"/>
        </w:rPr>
        <w:t>联合培养项目。项目详情分别参见附件</w:t>
      </w:r>
      <w:r w:rsidRPr="005B7A40">
        <w:rPr>
          <w:rFonts w:ascii="Times New Roman" w:eastAsia="仿宋" w:hAnsi="Times New Roman" w:cs="Times New Roman"/>
          <w:sz w:val="30"/>
          <w:szCs w:val="30"/>
        </w:rPr>
        <w:t>1</w:t>
      </w:r>
      <w:r w:rsidRPr="005B7A40">
        <w:rPr>
          <w:rFonts w:ascii="Times New Roman" w:eastAsia="仿宋" w:hAnsi="Times New Roman" w:cs="Times New Roman"/>
          <w:sz w:val="30"/>
          <w:szCs w:val="30"/>
        </w:rPr>
        <w:t>、附件</w:t>
      </w:r>
      <w:r w:rsidRPr="005B7A40">
        <w:rPr>
          <w:rFonts w:ascii="Times New Roman" w:eastAsia="仿宋" w:hAnsi="Times New Roman" w:cs="Times New Roman"/>
          <w:sz w:val="30"/>
          <w:szCs w:val="30"/>
        </w:rPr>
        <w:t>2</w:t>
      </w:r>
      <w:r w:rsidRPr="005B7A40">
        <w:rPr>
          <w:rFonts w:ascii="Times New Roman" w:eastAsia="仿宋" w:hAnsi="Times New Roman" w:cs="Times New Roman"/>
          <w:sz w:val="30"/>
          <w:szCs w:val="30"/>
        </w:rPr>
        <w:t>。</w:t>
      </w:r>
    </w:p>
    <w:p w:rsidR="00DB1BAE" w:rsidRPr="00905CEF" w:rsidRDefault="00DF520F" w:rsidP="005B7A40">
      <w:pPr>
        <w:spacing w:line="560" w:lineRule="exact"/>
        <w:ind w:firstLineChars="200" w:firstLine="600"/>
        <w:rPr>
          <w:rFonts w:ascii="Times New Roman" w:eastAsia="仿宋" w:hAnsi="Times New Roman" w:cs="Times New Roman"/>
          <w:sz w:val="30"/>
          <w:szCs w:val="30"/>
        </w:rPr>
      </w:pPr>
      <w:r w:rsidRPr="00905CEF">
        <w:rPr>
          <w:rFonts w:ascii="Times New Roman" w:eastAsia="仿宋" w:hAnsi="Times New Roman" w:cs="Times New Roman"/>
          <w:sz w:val="30"/>
          <w:szCs w:val="30"/>
        </w:rPr>
        <w:t>二、工作机制</w:t>
      </w:r>
    </w:p>
    <w:p w:rsidR="00DB1BAE" w:rsidRPr="005B7A40"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专业人才培养方案制订工作由江苏理工学院专业学院主导，由项目所在双方专业学院协同做好。双方应联合成立由分管教学副院长任组长、专业（项目）负责人任副组长、专业核心课程教师为主要成员的制订工作小组，召开制订工作会议，开展多主体调研，组织专家论证会，高质量完成本次制订工作。</w:t>
      </w:r>
    </w:p>
    <w:p w:rsidR="00DB1BAE" w:rsidRPr="00905CEF" w:rsidRDefault="00DF520F" w:rsidP="005B7A40">
      <w:pPr>
        <w:spacing w:line="560" w:lineRule="exact"/>
        <w:ind w:firstLineChars="200" w:firstLine="600"/>
        <w:rPr>
          <w:rFonts w:ascii="Times New Roman" w:eastAsia="仿宋" w:hAnsi="Times New Roman" w:cs="Times New Roman"/>
          <w:sz w:val="30"/>
          <w:szCs w:val="30"/>
        </w:rPr>
      </w:pPr>
      <w:r w:rsidRPr="00905CEF">
        <w:rPr>
          <w:rFonts w:ascii="Times New Roman" w:eastAsia="仿宋" w:hAnsi="Times New Roman" w:cs="Times New Roman"/>
          <w:sz w:val="30"/>
          <w:szCs w:val="30"/>
        </w:rPr>
        <w:t>三、工作要求</w:t>
      </w:r>
    </w:p>
    <w:p w:rsidR="00DB1BAE" w:rsidRPr="005B7A40"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（一）制订说明</w:t>
      </w:r>
    </w:p>
    <w:p w:rsidR="00DB1BAE" w:rsidRPr="005B7A40"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1.“3+4”“3+2”</w:t>
      </w:r>
      <w:r w:rsidRPr="005B7A40">
        <w:rPr>
          <w:rFonts w:ascii="Times New Roman" w:eastAsia="仿宋" w:hAnsi="Times New Roman" w:cs="Times New Roman"/>
          <w:sz w:val="30"/>
          <w:szCs w:val="30"/>
        </w:rPr>
        <w:t>分段培养项目</w:t>
      </w:r>
    </w:p>
    <w:p w:rsidR="00DB1BAE" w:rsidRPr="005B7A40"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分段培养项目专业人才培养方案的制订工作，依据《关于制订</w:t>
      </w:r>
      <w:r w:rsidRPr="005B7A40">
        <w:rPr>
          <w:rFonts w:ascii="Times New Roman" w:eastAsia="仿宋" w:hAnsi="Times New Roman" w:cs="Times New Roman"/>
          <w:sz w:val="30"/>
          <w:szCs w:val="30"/>
        </w:rPr>
        <w:t xml:space="preserve"> 2024 </w:t>
      </w:r>
      <w:r w:rsidRPr="005B7A40">
        <w:rPr>
          <w:rFonts w:ascii="Times New Roman" w:eastAsia="仿宋" w:hAnsi="Times New Roman" w:cs="Times New Roman"/>
          <w:sz w:val="30"/>
          <w:szCs w:val="30"/>
        </w:rPr>
        <w:t>级本科专业人才培养方案的通知》（附件</w:t>
      </w:r>
      <w:r w:rsidRPr="005B7A40">
        <w:rPr>
          <w:rFonts w:ascii="Times New Roman" w:eastAsia="仿宋" w:hAnsi="Times New Roman" w:cs="Times New Roman"/>
          <w:sz w:val="30"/>
          <w:szCs w:val="30"/>
        </w:rPr>
        <w:t>3</w:t>
      </w:r>
      <w:r w:rsidRPr="005B7A40">
        <w:rPr>
          <w:rFonts w:ascii="Times New Roman" w:eastAsia="仿宋" w:hAnsi="Times New Roman" w:cs="Times New Roman"/>
          <w:sz w:val="30"/>
          <w:szCs w:val="30"/>
        </w:rPr>
        <w:t>）及现代职</w:t>
      </w:r>
      <w:r w:rsidRPr="005B7A40">
        <w:rPr>
          <w:rFonts w:ascii="Times New Roman" w:eastAsia="仿宋" w:hAnsi="Times New Roman" w:cs="Times New Roman"/>
          <w:sz w:val="30"/>
          <w:szCs w:val="30"/>
        </w:rPr>
        <w:lastRenderedPageBreak/>
        <w:t>教体系相关文件的精神要求，坚持</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职普融通</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和</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分段贯通</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原则，前段专业与后段专业在培养目标定位、培养规格、人才素养、课程体系等方面有机衔接和一体化设计。</w:t>
      </w:r>
      <w:r w:rsidRPr="005B7A40">
        <w:rPr>
          <w:rFonts w:ascii="Times New Roman" w:eastAsia="仿宋" w:hAnsi="Times New Roman" w:cs="Times New Roman"/>
          <w:sz w:val="30"/>
          <w:szCs w:val="30"/>
        </w:rPr>
        <w:t>“3+4”“3+2”</w:t>
      </w:r>
      <w:r w:rsidRPr="005B7A40">
        <w:rPr>
          <w:rFonts w:ascii="Times New Roman" w:eastAsia="仿宋" w:hAnsi="Times New Roman" w:cs="Times New Roman"/>
          <w:sz w:val="30"/>
          <w:szCs w:val="30"/>
        </w:rPr>
        <w:t>分段培养项目统一使用</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附件</w:t>
      </w:r>
      <w:r w:rsidRPr="005B7A40">
        <w:rPr>
          <w:rFonts w:ascii="Times New Roman" w:eastAsia="仿宋" w:hAnsi="Times New Roman" w:cs="Times New Roman"/>
          <w:sz w:val="30"/>
          <w:szCs w:val="30"/>
        </w:rPr>
        <w:t>4”</w:t>
      </w:r>
      <w:r w:rsidRPr="005B7A40">
        <w:rPr>
          <w:rFonts w:ascii="Times New Roman" w:eastAsia="仿宋" w:hAnsi="Times New Roman" w:cs="Times New Roman"/>
          <w:sz w:val="30"/>
          <w:szCs w:val="30"/>
        </w:rPr>
        <w:t>中提供的制订模板。每个项目须在</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中职</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或</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高职</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阶段</w:t>
      </w:r>
      <w:r w:rsidRPr="00905CEF">
        <w:rPr>
          <w:rFonts w:ascii="Times New Roman" w:eastAsia="仿宋" w:hAnsi="Times New Roman" w:cs="Times New Roman"/>
          <w:sz w:val="30"/>
          <w:szCs w:val="30"/>
        </w:rPr>
        <w:t>确定</w:t>
      </w:r>
      <w:r w:rsidRPr="00905CEF">
        <w:rPr>
          <w:rFonts w:ascii="Times New Roman" w:eastAsia="仿宋" w:hAnsi="Times New Roman" w:cs="Times New Roman"/>
          <w:sz w:val="30"/>
          <w:szCs w:val="30"/>
        </w:rPr>
        <w:t>5-8</w:t>
      </w:r>
      <w:r w:rsidRPr="00905CEF">
        <w:rPr>
          <w:rFonts w:ascii="Times New Roman" w:eastAsia="仿宋" w:hAnsi="Times New Roman" w:cs="Times New Roman"/>
          <w:sz w:val="30"/>
          <w:szCs w:val="30"/>
        </w:rPr>
        <w:t>门专业核心课程。</w:t>
      </w:r>
    </w:p>
    <w:p w:rsidR="00DB1BAE" w:rsidRPr="005B7A40" w:rsidRDefault="00CF5384" w:rsidP="005B7A40">
      <w:pPr>
        <w:spacing w:line="56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2.</w:t>
      </w: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4</w:t>
      </w:r>
      <w:r>
        <w:rPr>
          <w:rFonts w:ascii="Times New Roman" w:eastAsia="仿宋" w:hAnsi="Times New Roman" w:cs="Times New Roman"/>
          <w:sz w:val="30"/>
          <w:szCs w:val="30"/>
        </w:rPr>
        <w:t>+0</w:t>
      </w: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0</w:t>
      </w:r>
      <w:r>
        <w:rPr>
          <w:rFonts w:ascii="Times New Roman" w:eastAsia="仿宋" w:hAnsi="Times New Roman" w:cs="Times New Roman"/>
          <w:sz w:val="30"/>
          <w:szCs w:val="30"/>
        </w:rPr>
        <w:t>+2</w:t>
      </w:r>
      <w:r>
        <w:rPr>
          <w:rFonts w:ascii="Times New Roman" w:eastAsia="仿宋" w:hAnsi="Times New Roman" w:cs="Times New Roman" w:hint="eastAsia"/>
          <w:sz w:val="30"/>
          <w:szCs w:val="30"/>
        </w:rPr>
        <w:t>”“</w:t>
      </w:r>
      <w:r w:rsidRPr="00CF5384">
        <w:rPr>
          <w:rFonts w:ascii="Times New Roman" w:eastAsia="仿宋" w:hAnsi="Times New Roman" w:cs="Times New Roman" w:hint="eastAsia"/>
          <w:sz w:val="30"/>
          <w:szCs w:val="30"/>
        </w:rPr>
        <w:t xml:space="preserve"> </w:t>
      </w:r>
      <w:r>
        <w:rPr>
          <w:rFonts w:ascii="Times New Roman" w:eastAsia="仿宋" w:hAnsi="Times New Roman" w:cs="Times New Roman" w:hint="eastAsia"/>
          <w:sz w:val="30"/>
          <w:szCs w:val="30"/>
        </w:rPr>
        <w:t>3</w:t>
      </w:r>
      <w:r>
        <w:rPr>
          <w:rFonts w:ascii="Times New Roman" w:eastAsia="仿宋" w:hAnsi="Times New Roman" w:cs="Times New Roman"/>
          <w:sz w:val="30"/>
          <w:szCs w:val="30"/>
        </w:rPr>
        <w:t>+2</w:t>
      </w:r>
      <w:r>
        <w:rPr>
          <w:rFonts w:ascii="Times New Roman" w:eastAsia="仿宋" w:hAnsi="Times New Roman" w:cs="Times New Roman" w:hint="eastAsia"/>
          <w:sz w:val="30"/>
          <w:szCs w:val="30"/>
        </w:rPr>
        <w:t>转联培项目</w:t>
      </w:r>
      <w:r>
        <w:rPr>
          <w:rFonts w:ascii="Times New Roman" w:eastAsia="仿宋" w:hAnsi="Times New Roman" w:cs="Times New Roman" w:hint="eastAsia"/>
          <w:sz w:val="30"/>
          <w:szCs w:val="30"/>
        </w:rPr>
        <w:t>”</w:t>
      </w:r>
      <w:r w:rsidR="00DF520F" w:rsidRPr="005B7A40">
        <w:rPr>
          <w:rFonts w:ascii="Times New Roman" w:eastAsia="仿宋" w:hAnsi="Times New Roman" w:cs="Times New Roman"/>
          <w:sz w:val="30"/>
          <w:szCs w:val="30"/>
        </w:rPr>
        <w:t>联合培养项目</w:t>
      </w:r>
    </w:p>
    <w:p w:rsidR="00DB1BAE" w:rsidRPr="00905CEF" w:rsidRDefault="00CF5384" w:rsidP="005B7A40">
      <w:pPr>
        <w:spacing w:line="560" w:lineRule="exact"/>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4</w:t>
      </w:r>
      <w:r>
        <w:rPr>
          <w:rFonts w:ascii="Times New Roman" w:eastAsia="仿宋" w:hAnsi="Times New Roman" w:cs="Times New Roman"/>
          <w:sz w:val="30"/>
          <w:szCs w:val="30"/>
        </w:rPr>
        <w:t>+0</w:t>
      </w: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0</w:t>
      </w:r>
      <w:r>
        <w:rPr>
          <w:rFonts w:ascii="Times New Roman" w:eastAsia="仿宋" w:hAnsi="Times New Roman" w:cs="Times New Roman"/>
          <w:sz w:val="30"/>
          <w:szCs w:val="30"/>
        </w:rPr>
        <w:t>+2</w:t>
      </w:r>
      <w:r>
        <w:rPr>
          <w:rFonts w:ascii="Times New Roman" w:eastAsia="仿宋" w:hAnsi="Times New Roman" w:cs="Times New Roman" w:hint="eastAsia"/>
          <w:sz w:val="30"/>
          <w:szCs w:val="30"/>
        </w:rPr>
        <w:t>”“</w:t>
      </w:r>
      <w:r w:rsidRPr="00CF5384">
        <w:rPr>
          <w:rFonts w:ascii="Times New Roman" w:eastAsia="仿宋" w:hAnsi="Times New Roman" w:cs="Times New Roman" w:hint="eastAsia"/>
          <w:sz w:val="30"/>
          <w:szCs w:val="30"/>
        </w:rPr>
        <w:t xml:space="preserve"> </w:t>
      </w:r>
      <w:r>
        <w:rPr>
          <w:rFonts w:ascii="Times New Roman" w:eastAsia="仿宋" w:hAnsi="Times New Roman" w:cs="Times New Roman" w:hint="eastAsia"/>
          <w:sz w:val="30"/>
          <w:szCs w:val="30"/>
        </w:rPr>
        <w:t>3</w:t>
      </w:r>
      <w:r>
        <w:rPr>
          <w:rFonts w:ascii="Times New Roman" w:eastAsia="仿宋" w:hAnsi="Times New Roman" w:cs="Times New Roman"/>
          <w:sz w:val="30"/>
          <w:szCs w:val="30"/>
        </w:rPr>
        <w:t>+2</w:t>
      </w:r>
      <w:r>
        <w:rPr>
          <w:rFonts w:ascii="Times New Roman" w:eastAsia="仿宋" w:hAnsi="Times New Roman" w:cs="Times New Roman" w:hint="eastAsia"/>
          <w:sz w:val="30"/>
          <w:szCs w:val="30"/>
        </w:rPr>
        <w:t>转联培项目”</w:t>
      </w:r>
      <w:r w:rsidR="00DF520F" w:rsidRPr="005B7A40">
        <w:rPr>
          <w:rFonts w:ascii="Times New Roman" w:eastAsia="仿宋" w:hAnsi="Times New Roman" w:cs="Times New Roman"/>
          <w:sz w:val="30"/>
          <w:szCs w:val="30"/>
        </w:rPr>
        <w:t>联合培养项目专业人才培养方案制订，依据《关于制订</w:t>
      </w:r>
      <w:r w:rsidR="00DF520F" w:rsidRPr="005B7A40">
        <w:rPr>
          <w:rFonts w:ascii="Times New Roman" w:eastAsia="仿宋" w:hAnsi="Times New Roman" w:cs="Times New Roman"/>
          <w:sz w:val="30"/>
          <w:szCs w:val="30"/>
        </w:rPr>
        <w:t xml:space="preserve"> 2024 </w:t>
      </w:r>
      <w:r w:rsidR="00DF520F" w:rsidRPr="005B7A40">
        <w:rPr>
          <w:rFonts w:ascii="Times New Roman" w:eastAsia="仿宋" w:hAnsi="Times New Roman" w:cs="Times New Roman"/>
          <w:sz w:val="30"/>
          <w:szCs w:val="30"/>
        </w:rPr>
        <w:t>级本科专业人才培养方案的通知》等系列文件精神执行。统一使用</w:t>
      </w:r>
      <w:r w:rsidR="00DF520F" w:rsidRPr="005B7A40">
        <w:rPr>
          <w:rFonts w:ascii="Times New Roman" w:eastAsia="仿宋" w:hAnsi="Times New Roman" w:cs="Times New Roman"/>
          <w:sz w:val="30"/>
          <w:szCs w:val="30"/>
        </w:rPr>
        <w:t>“</w:t>
      </w:r>
      <w:r w:rsidR="00DF520F" w:rsidRPr="005B7A40">
        <w:rPr>
          <w:rFonts w:ascii="Times New Roman" w:eastAsia="仿宋" w:hAnsi="Times New Roman" w:cs="Times New Roman"/>
          <w:sz w:val="30"/>
          <w:szCs w:val="30"/>
        </w:rPr>
        <w:t>附件</w:t>
      </w:r>
      <w:r w:rsidR="00DF520F" w:rsidRPr="005B7A40">
        <w:rPr>
          <w:rFonts w:ascii="Times New Roman" w:eastAsia="仿宋" w:hAnsi="Times New Roman" w:cs="Times New Roman"/>
          <w:sz w:val="30"/>
          <w:szCs w:val="30"/>
        </w:rPr>
        <w:t>5”</w:t>
      </w:r>
      <w:r w:rsidR="00DF520F" w:rsidRPr="005B7A40">
        <w:rPr>
          <w:rFonts w:ascii="Times New Roman" w:eastAsia="仿宋" w:hAnsi="Times New Roman" w:cs="Times New Roman"/>
          <w:sz w:val="30"/>
          <w:szCs w:val="30"/>
        </w:rPr>
        <w:t>中提供的制订模板，</w:t>
      </w:r>
      <w:r w:rsidR="00DF520F" w:rsidRPr="005B7A40">
        <w:rPr>
          <w:rFonts w:ascii="Times New Roman" w:eastAsia="仿宋" w:hAnsi="Times New Roman" w:cs="Times New Roman"/>
          <w:sz w:val="30"/>
          <w:szCs w:val="30"/>
        </w:rPr>
        <w:t>“</w:t>
      </w:r>
      <w:r w:rsidR="00DF520F" w:rsidRPr="005B7A40">
        <w:rPr>
          <w:rFonts w:ascii="Times New Roman" w:eastAsia="仿宋" w:hAnsi="Times New Roman" w:cs="Times New Roman"/>
          <w:sz w:val="30"/>
          <w:szCs w:val="30"/>
        </w:rPr>
        <w:t>课程体系拓扑关系图</w:t>
      </w:r>
      <w:r w:rsidR="00DF520F" w:rsidRPr="005B7A40">
        <w:rPr>
          <w:rFonts w:ascii="Times New Roman" w:eastAsia="仿宋" w:hAnsi="Times New Roman" w:cs="Times New Roman"/>
          <w:sz w:val="30"/>
          <w:szCs w:val="30"/>
        </w:rPr>
        <w:t>”</w:t>
      </w:r>
      <w:r w:rsidR="00DF520F" w:rsidRPr="005B7A40">
        <w:rPr>
          <w:rFonts w:ascii="Times New Roman" w:eastAsia="仿宋" w:hAnsi="Times New Roman" w:cs="Times New Roman"/>
          <w:sz w:val="30"/>
          <w:szCs w:val="30"/>
        </w:rPr>
        <w:t>按</w:t>
      </w:r>
      <w:r w:rsidR="00DF520F" w:rsidRPr="005B7A40">
        <w:rPr>
          <w:rFonts w:ascii="Times New Roman" w:eastAsia="仿宋" w:hAnsi="Times New Roman" w:cs="Times New Roman"/>
          <w:sz w:val="30"/>
          <w:szCs w:val="30"/>
        </w:rPr>
        <w:t>“</w:t>
      </w:r>
      <w:r w:rsidR="00DF520F" w:rsidRPr="005B7A40">
        <w:rPr>
          <w:rFonts w:ascii="Times New Roman" w:eastAsia="仿宋" w:hAnsi="Times New Roman" w:cs="Times New Roman"/>
          <w:sz w:val="30"/>
          <w:szCs w:val="30"/>
        </w:rPr>
        <w:t>附件</w:t>
      </w:r>
      <w:r w:rsidR="00DF520F" w:rsidRPr="005B7A40">
        <w:rPr>
          <w:rFonts w:ascii="Times New Roman" w:eastAsia="仿宋" w:hAnsi="Times New Roman" w:cs="Times New Roman"/>
          <w:sz w:val="30"/>
          <w:szCs w:val="30"/>
        </w:rPr>
        <w:t>6”</w:t>
      </w:r>
      <w:r w:rsidR="00DF520F" w:rsidRPr="005B7A40">
        <w:rPr>
          <w:rFonts w:ascii="Times New Roman" w:eastAsia="仿宋" w:hAnsi="Times New Roman" w:cs="Times New Roman"/>
          <w:sz w:val="30"/>
          <w:szCs w:val="30"/>
        </w:rPr>
        <w:t>制订，</w:t>
      </w:r>
      <w:r w:rsidR="00DF520F" w:rsidRPr="005B7A40">
        <w:rPr>
          <w:rFonts w:ascii="Times New Roman" w:eastAsia="仿宋" w:hAnsi="Times New Roman" w:cs="Times New Roman"/>
          <w:sz w:val="30"/>
          <w:szCs w:val="30"/>
        </w:rPr>
        <w:t>“</w:t>
      </w:r>
      <w:r w:rsidR="00DF520F" w:rsidRPr="005B7A40">
        <w:rPr>
          <w:rFonts w:ascii="Times New Roman" w:eastAsia="仿宋" w:hAnsi="Times New Roman" w:cs="Times New Roman"/>
          <w:sz w:val="30"/>
          <w:szCs w:val="30"/>
        </w:rPr>
        <w:t>培养目标、毕业要求及其与课程的对应关系矩阵</w:t>
      </w:r>
      <w:r w:rsidR="00DF520F" w:rsidRPr="005B7A40">
        <w:rPr>
          <w:rFonts w:ascii="Times New Roman" w:eastAsia="仿宋" w:hAnsi="Times New Roman" w:cs="Times New Roman"/>
          <w:sz w:val="30"/>
          <w:szCs w:val="30"/>
        </w:rPr>
        <w:t>”</w:t>
      </w:r>
      <w:r w:rsidR="00DF520F" w:rsidRPr="005B7A40">
        <w:rPr>
          <w:rFonts w:ascii="Times New Roman" w:eastAsia="仿宋" w:hAnsi="Times New Roman" w:cs="Times New Roman"/>
          <w:sz w:val="30"/>
          <w:szCs w:val="30"/>
        </w:rPr>
        <w:t>按</w:t>
      </w:r>
      <w:r w:rsidR="00DF520F" w:rsidRPr="005B7A40">
        <w:rPr>
          <w:rFonts w:ascii="Times New Roman" w:eastAsia="仿宋" w:hAnsi="Times New Roman" w:cs="Times New Roman"/>
          <w:sz w:val="30"/>
          <w:szCs w:val="30"/>
        </w:rPr>
        <w:t>“</w:t>
      </w:r>
      <w:r w:rsidR="00DF520F" w:rsidRPr="005B7A40">
        <w:rPr>
          <w:rFonts w:ascii="Times New Roman" w:eastAsia="仿宋" w:hAnsi="Times New Roman" w:cs="Times New Roman"/>
          <w:sz w:val="30"/>
          <w:szCs w:val="30"/>
        </w:rPr>
        <w:t>附件</w:t>
      </w:r>
      <w:r w:rsidR="00DF520F" w:rsidRPr="005B7A40">
        <w:rPr>
          <w:rFonts w:ascii="Times New Roman" w:eastAsia="仿宋" w:hAnsi="Times New Roman" w:cs="Times New Roman"/>
          <w:sz w:val="30"/>
          <w:szCs w:val="30"/>
        </w:rPr>
        <w:t>7”</w:t>
      </w:r>
      <w:r w:rsidR="00DF520F" w:rsidRPr="005B7A40">
        <w:rPr>
          <w:rFonts w:ascii="Times New Roman" w:eastAsia="仿宋" w:hAnsi="Times New Roman" w:cs="Times New Roman"/>
          <w:sz w:val="30"/>
          <w:szCs w:val="30"/>
        </w:rPr>
        <w:t>制订。</w:t>
      </w: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4</w:t>
      </w:r>
      <w:r>
        <w:rPr>
          <w:rFonts w:ascii="Times New Roman" w:eastAsia="仿宋" w:hAnsi="Times New Roman" w:cs="Times New Roman"/>
          <w:sz w:val="30"/>
          <w:szCs w:val="30"/>
        </w:rPr>
        <w:t>+0</w:t>
      </w:r>
      <w:r>
        <w:rPr>
          <w:rFonts w:ascii="Times New Roman" w:eastAsia="仿宋" w:hAnsi="Times New Roman" w:cs="Times New Roman" w:hint="eastAsia"/>
          <w:sz w:val="30"/>
          <w:szCs w:val="30"/>
        </w:rPr>
        <w:t>”</w:t>
      </w:r>
      <w:r w:rsidR="00DF520F" w:rsidRPr="005B7A40">
        <w:rPr>
          <w:rFonts w:ascii="Times New Roman" w:eastAsia="仿宋" w:hAnsi="Times New Roman" w:cs="Times New Roman"/>
          <w:sz w:val="30"/>
          <w:szCs w:val="30"/>
        </w:rPr>
        <w:t>项目须</w:t>
      </w:r>
      <w:r w:rsidR="00DF520F" w:rsidRPr="00905CEF">
        <w:rPr>
          <w:rFonts w:ascii="Times New Roman" w:eastAsia="仿宋" w:hAnsi="Times New Roman" w:cs="Times New Roman"/>
          <w:sz w:val="30"/>
          <w:szCs w:val="30"/>
        </w:rPr>
        <w:t>确定</w:t>
      </w:r>
      <w:r w:rsidR="00DF520F" w:rsidRPr="00905CEF">
        <w:rPr>
          <w:rFonts w:ascii="Times New Roman" w:eastAsia="仿宋" w:hAnsi="Times New Roman" w:cs="Times New Roman"/>
          <w:sz w:val="30"/>
          <w:szCs w:val="30"/>
        </w:rPr>
        <w:t>5-8</w:t>
      </w:r>
      <w:r w:rsidR="00DF520F" w:rsidRPr="00905CEF">
        <w:rPr>
          <w:rFonts w:ascii="Times New Roman" w:eastAsia="仿宋" w:hAnsi="Times New Roman" w:cs="Times New Roman"/>
          <w:sz w:val="30"/>
          <w:szCs w:val="30"/>
        </w:rPr>
        <w:t>门专业核心课程；</w:t>
      </w: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0</w:t>
      </w:r>
      <w:r>
        <w:rPr>
          <w:rFonts w:ascii="Times New Roman" w:eastAsia="仿宋" w:hAnsi="Times New Roman" w:cs="Times New Roman"/>
          <w:sz w:val="30"/>
          <w:szCs w:val="30"/>
        </w:rPr>
        <w:t>+2</w:t>
      </w:r>
      <w:r>
        <w:rPr>
          <w:rFonts w:ascii="Times New Roman" w:eastAsia="仿宋" w:hAnsi="Times New Roman" w:cs="Times New Roman" w:hint="eastAsia"/>
          <w:sz w:val="30"/>
          <w:szCs w:val="30"/>
        </w:rPr>
        <w:t>”</w:t>
      </w:r>
      <w:r w:rsidR="00474675">
        <w:rPr>
          <w:rFonts w:ascii="Times New Roman" w:eastAsia="仿宋" w:hAnsi="Times New Roman" w:cs="Times New Roman" w:hint="eastAsia"/>
          <w:sz w:val="30"/>
          <w:szCs w:val="30"/>
        </w:rPr>
        <w:t>“</w:t>
      </w:r>
      <w:r w:rsidR="00474675">
        <w:rPr>
          <w:rFonts w:ascii="Times New Roman" w:eastAsia="仿宋" w:hAnsi="Times New Roman" w:cs="Times New Roman" w:hint="eastAsia"/>
          <w:sz w:val="30"/>
          <w:szCs w:val="30"/>
        </w:rPr>
        <w:t>3</w:t>
      </w:r>
      <w:r w:rsidR="00474675">
        <w:rPr>
          <w:rFonts w:ascii="Times New Roman" w:eastAsia="仿宋" w:hAnsi="Times New Roman" w:cs="Times New Roman"/>
          <w:sz w:val="30"/>
          <w:szCs w:val="30"/>
        </w:rPr>
        <w:t>+2</w:t>
      </w:r>
      <w:r w:rsidR="00474675">
        <w:rPr>
          <w:rFonts w:ascii="Times New Roman" w:eastAsia="仿宋" w:hAnsi="Times New Roman" w:cs="Times New Roman" w:hint="eastAsia"/>
          <w:sz w:val="30"/>
          <w:szCs w:val="30"/>
        </w:rPr>
        <w:t>转联培项目”</w:t>
      </w:r>
      <w:r w:rsidR="00DF520F" w:rsidRPr="00905CEF">
        <w:rPr>
          <w:rFonts w:ascii="Times New Roman" w:eastAsia="仿宋" w:hAnsi="Times New Roman" w:cs="Times New Roman"/>
          <w:sz w:val="30"/>
          <w:szCs w:val="30"/>
        </w:rPr>
        <w:t>项目确定</w:t>
      </w:r>
      <w:r w:rsidR="00DF520F" w:rsidRPr="00905CEF">
        <w:rPr>
          <w:rFonts w:ascii="Times New Roman" w:eastAsia="仿宋" w:hAnsi="Times New Roman" w:cs="Times New Roman"/>
          <w:sz w:val="30"/>
          <w:szCs w:val="30"/>
        </w:rPr>
        <w:t>3-5</w:t>
      </w:r>
      <w:r w:rsidR="00DF520F" w:rsidRPr="00905CEF">
        <w:rPr>
          <w:rFonts w:ascii="Times New Roman" w:eastAsia="仿宋" w:hAnsi="Times New Roman" w:cs="Times New Roman"/>
          <w:sz w:val="30"/>
          <w:szCs w:val="30"/>
        </w:rPr>
        <w:t>门专业核心课程。</w:t>
      </w:r>
    </w:p>
    <w:p w:rsidR="00DF520F" w:rsidRPr="00407BA7" w:rsidRDefault="00CF5384" w:rsidP="005B7A40">
      <w:pPr>
        <w:spacing w:line="560" w:lineRule="exact"/>
        <w:ind w:firstLineChars="200" w:firstLine="602"/>
        <w:rPr>
          <w:rFonts w:ascii="Times New Roman" w:eastAsia="仿宋" w:hAnsi="Times New Roman" w:cs="Times New Roman"/>
          <w:b/>
          <w:sz w:val="30"/>
          <w:szCs w:val="30"/>
        </w:rPr>
      </w:pPr>
      <w:r>
        <w:rPr>
          <w:rFonts w:ascii="Times New Roman" w:eastAsia="仿宋" w:hAnsi="Times New Roman" w:cs="Times New Roman" w:hint="eastAsia"/>
          <w:b/>
          <w:sz w:val="30"/>
          <w:szCs w:val="30"/>
        </w:rPr>
        <w:t>“</w:t>
      </w:r>
      <w:r>
        <w:rPr>
          <w:rFonts w:ascii="Times New Roman" w:eastAsia="仿宋" w:hAnsi="Times New Roman" w:cs="Times New Roman" w:hint="eastAsia"/>
          <w:b/>
          <w:sz w:val="30"/>
          <w:szCs w:val="30"/>
        </w:rPr>
        <w:t>4</w:t>
      </w:r>
      <w:r>
        <w:rPr>
          <w:rFonts w:ascii="Times New Roman" w:eastAsia="仿宋" w:hAnsi="Times New Roman" w:cs="Times New Roman"/>
          <w:b/>
          <w:sz w:val="30"/>
          <w:szCs w:val="30"/>
        </w:rPr>
        <w:t>+0</w:t>
      </w:r>
      <w:r>
        <w:rPr>
          <w:rFonts w:ascii="Times New Roman" w:eastAsia="仿宋" w:hAnsi="Times New Roman" w:cs="Times New Roman" w:hint="eastAsia"/>
          <w:b/>
          <w:sz w:val="30"/>
          <w:szCs w:val="30"/>
        </w:rPr>
        <w:t>”“</w:t>
      </w:r>
      <w:r>
        <w:rPr>
          <w:rFonts w:ascii="Times New Roman" w:eastAsia="仿宋" w:hAnsi="Times New Roman" w:cs="Times New Roman" w:hint="eastAsia"/>
          <w:b/>
          <w:sz w:val="30"/>
          <w:szCs w:val="30"/>
        </w:rPr>
        <w:t>0</w:t>
      </w:r>
      <w:r>
        <w:rPr>
          <w:rFonts w:ascii="Times New Roman" w:eastAsia="仿宋" w:hAnsi="Times New Roman" w:cs="Times New Roman"/>
          <w:b/>
          <w:sz w:val="30"/>
          <w:szCs w:val="30"/>
        </w:rPr>
        <w:t>+2</w:t>
      </w:r>
      <w:r>
        <w:rPr>
          <w:rFonts w:ascii="Times New Roman" w:eastAsia="仿宋" w:hAnsi="Times New Roman" w:cs="Times New Roman" w:hint="eastAsia"/>
          <w:b/>
          <w:sz w:val="30"/>
          <w:szCs w:val="30"/>
        </w:rPr>
        <w:t>”</w:t>
      </w:r>
      <w:r w:rsidR="00474675" w:rsidRPr="00474675">
        <w:rPr>
          <w:rFonts w:ascii="Times New Roman" w:eastAsia="仿宋" w:hAnsi="Times New Roman" w:cs="Times New Roman" w:hint="eastAsia"/>
          <w:b/>
          <w:sz w:val="30"/>
          <w:szCs w:val="30"/>
        </w:rPr>
        <w:t>“</w:t>
      </w:r>
      <w:r w:rsidR="00474675" w:rsidRPr="00474675">
        <w:rPr>
          <w:rFonts w:ascii="Times New Roman" w:eastAsia="仿宋" w:hAnsi="Times New Roman" w:cs="Times New Roman" w:hint="eastAsia"/>
          <w:b/>
          <w:sz w:val="30"/>
          <w:szCs w:val="30"/>
        </w:rPr>
        <w:t>3</w:t>
      </w:r>
      <w:r w:rsidR="00474675" w:rsidRPr="00474675">
        <w:rPr>
          <w:rFonts w:ascii="Times New Roman" w:eastAsia="仿宋" w:hAnsi="Times New Roman" w:cs="Times New Roman"/>
          <w:b/>
          <w:sz w:val="30"/>
          <w:szCs w:val="30"/>
        </w:rPr>
        <w:t>+2</w:t>
      </w:r>
      <w:r w:rsidR="00474675" w:rsidRPr="00474675">
        <w:rPr>
          <w:rFonts w:ascii="Times New Roman" w:eastAsia="仿宋" w:hAnsi="Times New Roman" w:cs="Times New Roman" w:hint="eastAsia"/>
          <w:b/>
          <w:sz w:val="30"/>
          <w:szCs w:val="30"/>
        </w:rPr>
        <w:t>转联培项目”</w:t>
      </w:r>
      <w:r w:rsidR="00DF520F" w:rsidRPr="00407BA7">
        <w:rPr>
          <w:rFonts w:ascii="Times New Roman" w:eastAsia="仿宋" w:hAnsi="Times New Roman" w:cs="Times New Roman"/>
          <w:b/>
          <w:sz w:val="30"/>
          <w:szCs w:val="30"/>
        </w:rPr>
        <w:t>联合培养项目专业人才培养方案制订应遵循就业导向原则，原则上最后一学期仅安排毕业实习、毕业设计（论文）。</w:t>
      </w:r>
      <w:bookmarkStart w:id="0" w:name="_GoBack"/>
      <w:bookmarkEnd w:id="0"/>
    </w:p>
    <w:p w:rsidR="00BF014D" w:rsidRPr="00407BA7" w:rsidRDefault="00BF014D" w:rsidP="005B7A40">
      <w:pPr>
        <w:spacing w:line="560" w:lineRule="exact"/>
        <w:ind w:firstLineChars="200" w:firstLine="602"/>
        <w:rPr>
          <w:rFonts w:ascii="Times New Roman" w:eastAsia="仿宋" w:hAnsi="Times New Roman" w:cs="Times New Roman"/>
          <w:b/>
          <w:sz w:val="30"/>
          <w:szCs w:val="30"/>
        </w:rPr>
      </w:pPr>
      <w:r w:rsidRPr="00407BA7">
        <w:rPr>
          <w:rFonts w:ascii="Times New Roman" w:eastAsia="仿宋" w:hAnsi="Times New Roman" w:cs="Times New Roman" w:hint="eastAsia"/>
          <w:b/>
          <w:sz w:val="30"/>
          <w:szCs w:val="30"/>
        </w:rPr>
        <w:t>3</w:t>
      </w:r>
      <w:r w:rsidRPr="00407BA7">
        <w:rPr>
          <w:rFonts w:ascii="Times New Roman" w:eastAsia="仿宋" w:hAnsi="Times New Roman" w:cs="Times New Roman"/>
          <w:b/>
          <w:sz w:val="30"/>
          <w:szCs w:val="30"/>
        </w:rPr>
        <w:t xml:space="preserve">. 2024 </w:t>
      </w:r>
      <w:r w:rsidRPr="00407BA7">
        <w:rPr>
          <w:rFonts w:ascii="Times New Roman" w:eastAsia="仿宋" w:hAnsi="Times New Roman" w:cs="Times New Roman"/>
          <w:b/>
          <w:sz w:val="30"/>
          <w:szCs w:val="30"/>
        </w:rPr>
        <w:t>级人才培养方案原则上与</w:t>
      </w:r>
      <w:r w:rsidRPr="00407BA7">
        <w:rPr>
          <w:rFonts w:ascii="Times New Roman" w:eastAsia="仿宋" w:hAnsi="Times New Roman" w:cs="Times New Roman"/>
          <w:b/>
          <w:sz w:val="30"/>
          <w:szCs w:val="30"/>
        </w:rPr>
        <w:t xml:space="preserve"> 2023 </w:t>
      </w:r>
      <w:r w:rsidRPr="00407BA7">
        <w:rPr>
          <w:rFonts w:ascii="Times New Roman" w:eastAsia="仿宋" w:hAnsi="Times New Roman" w:cs="Times New Roman"/>
          <w:b/>
          <w:sz w:val="30"/>
          <w:szCs w:val="30"/>
        </w:rPr>
        <w:t>级人才培养方案保持一致或微调</w:t>
      </w:r>
      <w:r w:rsidRPr="00407BA7">
        <w:rPr>
          <w:rFonts w:ascii="Times New Roman" w:eastAsia="仿宋" w:hAnsi="Times New Roman" w:cs="Times New Roman" w:hint="eastAsia"/>
          <w:b/>
          <w:sz w:val="30"/>
          <w:szCs w:val="30"/>
        </w:rPr>
        <w:t>。</w:t>
      </w:r>
    </w:p>
    <w:p w:rsidR="008A0A4B" w:rsidRPr="00407BA7" w:rsidRDefault="008A0A4B" w:rsidP="005B7A40">
      <w:pPr>
        <w:spacing w:line="560" w:lineRule="exact"/>
        <w:ind w:firstLineChars="200" w:firstLine="602"/>
        <w:rPr>
          <w:rFonts w:ascii="Times New Roman" w:eastAsia="仿宋" w:hAnsi="Times New Roman" w:cs="Times New Roman"/>
          <w:b/>
          <w:sz w:val="30"/>
          <w:szCs w:val="30"/>
        </w:rPr>
      </w:pPr>
      <w:r w:rsidRPr="00407BA7">
        <w:rPr>
          <w:rFonts w:ascii="Times New Roman" w:eastAsia="仿宋" w:hAnsi="Times New Roman" w:cs="Times New Roman"/>
          <w:b/>
          <w:sz w:val="30"/>
          <w:szCs w:val="30"/>
        </w:rPr>
        <w:t xml:space="preserve">4. </w:t>
      </w:r>
      <w:r w:rsidRPr="00407BA7">
        <w:rPr>
          <w:rFonts w:ascii="Times New Roman" w:eastAsia="仿宋" w:hAnsi="Times New Roman" w:cs="Times New Roman"/>
          <w:b/>
          <w:sz w:val="30"/>
          <w:szCs w:val="30"/>
        </w:rPr>
        <w:t>《创新创业理论》</w:t>
      </w:r>
      <w:r w:rsidRPr="00407BA7">
        <w:rPr>
          <w:rFonts w:ascii="Times New Roman" w:eastAsia="仿宋" w:hAnsi="Times New Roman" w:cs="Times New Roman" w:hint="eastAsia"/>
          <w:b/>
          <w:sz w:val="30"/>
          <w:szCs w:val="30"/>
        </w:rPr>
        <w:t>课程联合培养项目暂不开设。</w:t>
      </w:r>
    </w:p>
    <w:p w:rsidR="00DB1BAE" w:rsidRPr="005B7A40"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（二）时间安排</w:t>
      </w:r>
    </w:p>
    <w:p w:rsidR="00DB1BAE" w:rsidRPr="005B7A40"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6</w:t>
      </w:r>
      <w:r w:rsidRPr="005B7A40">
        <w:rPr>
          <w:rFonts w:ascii="Times New Roman" w:eastAsia="仿宋" w:hAnsi="Times New Roman" w:cs="Times New Roman"/>
          <w:sz w:val="30"/>
          <w:szCs w:val="30"/>
        </w:rPr>
        <w:t>月</w:t>
      </w:r>
      <w:r w:rsidRPr="005B7A40">
        <w:rPr>
          <w:rFonts w:ascii="Times New Roman" w:eastAsia="仿宋" w:hAnsi="Times New Roman" w:cs="Times New Roman"/>
          <w:sz w:val="30"/>
          <w:szCs w:val="30"/>
        </w:rPr>
        <w:t>18</w:t>
      </w:r>
      <w:r w:rsidRPr="005B7A40">
        <w:rPr>
          <w:rFonts w:ascii="Times New Roman" w:eastAsia="仿宋" w:hAnsi="Times New Roman" w:cs="Times New Roman"/>
          <w:sz w:val="30"/>
          <w:szCs w:val="30"/>
        </w:rPr>
        <w:t>日，正式启动</w:t>
      </w: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年立项项目专业人才培养方案制订工作。</w:t>
      </w:r>
    </w:p>
    <w:p w:rsidR="00DB1BAE" w:rsidRPr="00905CEF"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7</w:t>
      </w:r>
      <w:r w:rsidRPr="005B7A40">
        <w:rPr>
          <w:rFonts w:ascii="Times New Roman" w:eastAsia="仿宋" w:hAnsi="Times New Roman" w:cs="Times New Roman"/>
          <w:sz w:val="30"/>
          <w:szCs w:val="30"/>
        </w:rPr>
        <w:t>月</w:t>
      </w:r>
      <w:r w:rsidRPr="005B7A40">
        <w:rPr>
          <w:rFonts w:ascii="Times New Roman" w:eastAsia="仿宋" w:hAnsi="Times New Roman" w:cs="Times New Roman"/>
          <w:sz w:val="30"/>
          <w:szCs w:val="30"/>
        </w:rPr>
        <w:t>8</w:t>
      </w:r>
      <w:r w:rsidRPr="005B7A40">
        <w:rPr>
          <w:rFonts w:ascii="Times New Roman" w:eastAsia="仿宋" w:hAnsi="Times New Roman" w:cs="Times New Roman"/>
          <w:sz w:val="30"/>
          <w:szCs w:val="30"/>
        </w:rPr>
        <w:t>日</w:t>
      </w:r>
      <w:r w:rsidR="00BF014D">
        <w:rPr>
          <w:rFonts w:ascii="Times New Roman" w:eastAsia="仿宋" w:hAnsi="Times New Roman" w:cs="Times New Roman" w:hint="eastAsia"/>
          <w:sz w:val="30"/>
          <w:szCs w:val="30"/>
        </w:rPr>
        <w:t>前</w:t>
      </w:r>
      <w:r w:rsidRPr="005B7A40">
        <w:rPr>
          <w:rFonts w:ascii="Times New Roman" w:eastAsia="仿宋" w:hAnsi="Times New Roman" w:cs="Times New Roman"/>
          <w:sz w:val="30"/>
          <w:szCs w:val="30"/>
        </w:rPr>
        <w:t>，专业人才培养方案电子稿</w:t>
      </w:r>
      <w:r w:rsidR="004C0A6D">
        <w:rPr>
          <w:rFonts w:ascii="Times New Roman" w:eastAsia="仿宋" w:hAnsi="Times New Roman" w:cs="Times New Roman" w:hint="eastAsia"/>
          <w:sz w:val="30"/>
          <w:szCs w:val="30"/>
        </w:rPr>
        <w:t>请江苏理工学院专业学院确认后</w:t>
      </w:r>
      <w:r w:rsidRPr="005B7A40">
        <w:rPr>
          <w:rFonts w:ascii="Times New Roman" w:eastAsia="仿宋" w:hAnsi="Times New Roman" w:cs="Times New Roman"/>
          <w:sz w:val="30"/>
          <w:szCs w:val="30"/>
        </w:rPr>
        <w:t>通过</w:t>
      </w:r>
      <w:r w:rsidRPr="005B7A40">
        <w:rPr>
          <w:rFonts w:ascii="Times New Roman" w:eastAsia="仿宋" w:hAnsi="Times New Roman" w:cs="Times New Roman"/>
          <w:sz w:val="30"/>
          <w:szCs w:val="30"/>
        </w:rPr>
        <w:t>OA</w:t>
      </w:r>
      <w:r w:rsidRPr="005B7A40">
        <w:rPr>
          <w:rFonts w:ascii="Times New Roman" w:eastAsia="仿宋" w:hAnsi="Times New Roman" w:cs="Times New Roman"/>
          <w:sz w:val="30"/>
          <w:szCs w:val="30"/>
        </w:rPr>
        <w:t>系统邮件发送给</w:t>
      </w:r>
      <w:r w:rsidR="004C0A6D">
        <w:rPr>
          <w:rFonts w:ascii="Times New Roman" w:eastAsia="仿宋" w:hAnsi="Times New Roman" w:cs="Times New Roman" w:hint="eastAsia"/>
          <w:sz w:val="30"/>
          <w:szCs w:val="30"/>
        </w:rPr>
        <w:t>应用技术学院</w:t>
      </w:r>
      <w:r w:rsidRPr="005B7A40">
        <w:rPr>
          <w:rFonts w:ascii="Times New Roman" w:eastAsia="仿宋" w:hAnsi="Times New Roman" w:cs="Times New Roman"/>
          <w:sz w:val="30"/>
          <w:szCs w:val="30"/>
        </w:rPr>
        <w:t>张玉老师</w:t>
      </w:r>
      <w:r w:rsidRPr="00905CEF">
        <w:rPr>
          <w:rFonts w:ascii="Times New Roman" w:eastAsia="仿宋" w:hAnsi="Times New Roman" w:cs="Times New Roman"/>
          <w:sz w:val="30"/>
          <w:szCs w:val="30"/>
        </w:rPr>
        <w:t>。</w:t>
      </w:r>
    </w:p>
    <w:p w:rsidR="00905CEF" w:rsidRPr="00905CEF" w:rsidRDefault="00905CEF" w:rsidP="00905CEF">
      <w:pPr>
        <w:spacing w:line="560" w:lineRule="exact"/>
        <w:ind w:firstLineChars="200" w:firstLine="600"/>
        <w:rPr>
          <w:rFonts w:ascii="Times New Roman" w:eastAsia="仿宋" w:hAnsi="Times New Roman" w:cs="Times New Roman"/>
          <w:sz w:val="30"/>
          <w:szCs w:val="30"/>
        </w:rPr>
      </w:pPr>
      <w:r w:rsidRPr="00407BA7">
        <w:rPr>
          <w:rFonts w:ascii="Times New Roman" w:eastAsia="仿宋" w:hAnsi="Times New Roman" w:cs="Times New Roman"/>
          <w:sz w:val="30"/>
          <w:szCs w:val="30"/>
        </w:rPr>
        <w:lastRenderedPageBreak/>
        <w:t>7</w:t>
      </w:r>
      <w:r w:rsidRPr="00407BA7">
        <w:rPr>
          <w:rFonts w:ascii="Times New Roman" w:eastAsia="仿宋" w:hAnsi="Times New Roman" w:cs="Times New Roman" w:hint="eastAsia"/>
          <w:sz w:val="30"/>
          <w:szCs w:val="30"/>
        </w:rPr>
        <w:t>月</w:t>
      </w:r>
      <w:r w:rsidRPr="00407BA7">
        <w:rPr>
          <w:rFonts w:ascii="Times New Roman" w:eastAsia="仿宋" w:hAnsi="Times New Roman" w:cs="Times New Roman" w:hint="eastAsia"/>
          <w:sz w:val="30"/>
          <w:szCs w:val="30"/>
        </w:rPr>
        <w:t>9</w:t>
      </w:r>
      <w:r w:rsidR="004C0A6D" w:rsidRPr="00407BA7">
        <w:rPr>
          <w:rFonts w:ascii="Times New Roman" w:eastAsia="仿宋" w:hAnsi="Times New Roman" w:cs="Times New Roman" w:hint="eastAsia"/>
          <w:sz w:val="30"/>
          <w:szCs w:val="30"/>
        </w:rPr>
        <w:t>日</w:t>
      </w:r>
      <w:r w:rsidR="004C0A6D" w:rsidRPr="00407BA7">
        <w:rPr>
          <w:rFonts w:ascii="Times New Roman" w:eastAsia="仿宋" w:hAnsi="Times New Roman" w:cs="Times New Roman" w:hint="eastAsia"/>
          <w:sz w:val="30"/>
          <w:szCs w:val="30"/>
        </w:rPr>
        <w:t>-</w:t>
      </w:r>
      <w:r w:rsidRPr="00407BA7">
        <w:rPr>
          <w:rFonts w:ascii="Times New Roman" w:eastAsia="仿宋" w:hAnsi="Times New Roman" w:cs="Times New Roman" w:hint="eastAsia"/>
          <w:sz w:val="30"/>
          <w:szCs w:val="30"/>
        </w:rPr>
        <w:t>7</w:t>
      </w:r>
      <w:r w:rsidRPr="00407BA7">
        <w:rPr>
          <w:rFonts w:ascii="Times New Roman" w:eastAsia="仿宋" w:hAnsi="Times New Roman" w:cs="Times New Roman" w:hint="eastAsia"/>
          <w:sz w:val="30"/>
          <w:szCs w:val="30"/>
        </w:rPr>
        <w:t>月</w:t>
      </w:r>
      <w:r w:rsidRPr="00407BA7">
        <w:rPr>
          <w:rFonts w:ascii="Times New Roman" w:eastAsia="仿宋" w:hAnsi="Times New Roman" w:cs="Times New Roman"/>
          <w:sz w:val="30"/>
          <w:szCs w:val="30"/>
        </w:rPr>
        <w:t>14</w:t>
      </w:r>
      <w:r w:rsidRPr="00407BA7">
        <w:rPr>
          <w:rFonts w:ascii="Times New Roman" w:eastAsia="仿宋" w:hAnsi="Times New Roman" w:cs="Times New Roman" w:hint="eastAsia"/>
          <w:sz w:val="30"/>
          <w:szCs w:val="30"/>
        </w:rPr>
        <w:t>日，应用技术学院形式审查后，反馈整改。</w:t>
      </w:r>
    </w:p>
    <w:p w:rsidR="00DB1BAE" w:rsidRPr="005B7A40"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7</w:t>
      </w:r>
      <w:r w:rsidRPr="005B7A40">
        <w:rPr>
          <w:rFonts w:ascii="Times New Roman" w:eastAsia="仿宋" w:hAnsi="Times New Roman" w:cs="Times New Roman"/>
          <w:sz w:val="30"/>
          <w:szCs w:val="30"/>
        </w:rPr>
        <w:t>月</w:t>
      </w:r>
      <w:r w:rsidRPr="005B7A40">
        <w:rPr>
          <w:rFonts w:ascii="Times New Roman" w:eastAsia="仿宋" w:hAnsi="Times New Roman" w:cs="Times New Roman"/>
          <w:sz w:val="30"/>
          <w:szCs w:val="30"/>
        </w:rPr>
        <w:t>15</w:t>
      </w:r>
      <w:r w:rsidR="004C0A6D">
        <w:rPr>
          <w:rFonts w:ascii="Times New Roman" w:eastAsia="仿宋" w:hAnsi="Times New Roman" w:cs="Times New Roman"/>
          <w:sz w:val="30"/>
          <w:szCs w:val="30"/>
        </w:rPr>
        <w:t>日</w:t>
      </w:r>
      <w:r w:rsidR="00BF014D">
        <w:rPr>
          <w:rFonts w:ascii="Times New Roman" w:eastAsia="仿宋" w:hAnsi="Times New Roman" w:cs="Times New Roman" w:hint="eastAsia"/>
          <w:sz w:val="30"/>
          <w:szCs w:val="30"/>
        </w:rPr>
        <w:t>前</w:t>
      </w:r>
      <w:r w:rsidR="004C0A6D">
        <w:rPr>
          <w:rFonts w:ascii="Times New Roman" w:eastAsia="仿宋" w:hAnsi="Times New Roman" w:cs="Times New Roman"/>
          <w:sz w:val="30"/>
          <w:szCs w:val="30"/>
        </w:rPr>
        <w:t>，签字盖章纸质稿及电子版最终稿</w:t>
      </w:r>
      <w:r w:rsidRPr="005B7A40">
        <w:rPr>
          <w:rFonts w:ascii="Times New Roman" w:eastAsia="仿宋" w:hAnsi="Times New Roman" w:cs="Times New Roman"/>
          <w:sz w:val="30"/>
          <w:szCs w:val="30"/>
        </w:rPr>
        <w:t>送交应用技术学院</w:t>
      </w:r>
      <w:r w:rsidR="004C0A6D" w:rsidRPr="005B7A40">
        <w:rPr>
          <w:rFonts w:ascii="Times New Roman" w:eastAsia="仿宋" w:hAnsi="Times New Roman" w:cs="Times New Roman"/>
          <w:sz w:val="30"/>
          <w:szCs w:val="30"/>
        </w:rPr>
        <w:t>张玉老师</w:t>
      </w:r>
      <w:r w:rsidRPr="005B7A40">
        <w:rPr>
          <w:rFonts w:ascii="Times New Roman" w:eastAsia="仿宋" w:hAnsi="Times New Roman" w:cs="Times New Roman"/>
          <w:sz w:val="30"/>
          <w:szCs w:val="30"/>
        </w:rPr>
        <w:t>。</w:t>
      </w:r>
    </w:p>
    <w:p w:rsidR="00DB1BAE" w:rsidRPr="005B7A40" w:rsidRDefault="00DF520F" w:rsidP="005B7A40">
      <w:pPr>
        <w:spacing w:line="560" w:lineRule="exact"/>
        <w:ind w:firstLineChars="200" w:firstLine="600"/>
        <w:rPr>
          <w:rFonts w:ascii="Times New Roman" w:eastAsia="仿宋" w:hAnsi="Times New Roman" w:cs="Times New Roman"/>
          <w:sz w:val="30"/>
          <w:szCs w:val="30"/>
        </w:rPr>
      </w:pPr>
      <w:r w:rsidRPr="005B7A40">
        <w:rPr>
          <w:rFonts w:ascii="Times New Roman" w:eastAsia="仿宋" w:hAnsi="Times New Roman" w:cs="Times New Roman"/>
          <w:sz w:val="30"/>
          <w:szCs w:val="30"/>
        </w:rPr>
        <w:t>联系人：张玉老师；联系电话：</w:t>
      </w:r>
      <w:r w:rsidRPr="005B7A40">
        <w:rPr>
          <w:rFonts w:ascii="Times New Roman" w:eastAsia="仿宋" w:hAnsi="Times New Roman" w:cs="Times New Roman"/>
          <w:sz w:val="30"/>
          <w:szCs w:val="30"/>
        </w:rPr>
        <w:t>86953784</w:t>
      </w:r>
      <w:r w:rsidRPr="005B7A40">
        <w:rPr>
          <w:rFonts w:ascii="Times New Roman" w:eastAsia="仿宋" w:hAnsi="Times New Roman" w:cs="Times New Roman"/>
          <w:sz w:val="30"/>
          <w:szCs w:val="30"/>
        </w:rPr>
        <w:t>。</w:t>
      </w:r>
    </w:p>
    <w:p w:rsidR="00DB1BAE" w:rsidRPr="005B7A40" w:rsidRDefault="00DB1BAE" w:rsidP="005B7A40">
      <w:pPr>
        <w:spacing w:line="560" w:lineRule="exact"/>
        <w:ind w:firstLineChars="200" w:firstLine="600"/>
        <w:rPr>
          <w:rFonts w:ascii="Times New Roman" w:eastAsia="仿宋" w:hAnsi="Times New Roman" w:cs="Times New Roman"/>
          <w:sz w:val="30"/>
          <w:szCs w:val="30"/>
        </w:rPr>
      </w:pPr>
    </w:p>
    <w:p w:rsidR="00DB1BAE" w:rsidRPr="005B7A40" w:rsidRDefault="00DB1BAE" w:rsidP="005B7A40">
      <w:pPr>
        <w:spacing w:line="560" w:lineRule="exact"/>
        <w:rPr>
          <w:rFonts w:ascii="Times New Roman" w:eastAsia="仿宋" w:hAnsi="Times New Roman" w:cs="Times New Roman"/>
          <w:sz w:val="30"/>
          <w:szCs w:val="30"/>
        </w:rPr>
      </w:pPr>
    </w:p>
    <w:p w:rsidR="00DB1BAE" w:rsidRPr="005B7A40" w:rsidRDefault="00DF520F" w:rsidP="005B7A40">
      <w:pPr>
        <w:spacing w:line="560" w:lineRule="exact"/>
        <w:rPr>
          <w:rFonts w:ascii="Times New Roman" w:eastAsia="仿宋" w:hAnsi="Times New Roman" w:cs="Times New Roman"/>
          <w:sz w:val="30"/>
          <w:szCs w:val="30"/>
        </w:rPr>
      </w:pPr>
      <w:r w:rsidRPr="005B7A40">
        <w:rPr>
          <w:rFonts w:ascii="Times New Roman" w:eastAsia="仿宋" w:hAnsi="Times New Roman" w:cs="Times New Roman"/>
          <w:sz w:val="30"/>
          <w:szCs w:val="30"/>
        </w:rPr>
        <w:t>附件</w:t>
      </w:r>
      <w:r w:rsidRPr="005B7A40">
        <w:rPr>
          <w:rFonts w:ascii="Times New Roman" w:eastAsia="仿宋" w:hAnsi="Times New Roman" w:cs="Times New Roman"/>
          <w:sz w:val="30"/>
          <w:szCs w:val="30"/>
        </w:rPr>
        <w:t>1</w:t>
      </w:r>
      <w:r w:rsidRPr="005B7A40">
        <w:rPr>
          <w:rFonts w:ascii="Times New Roman" w:eastAsia="仿宋" w:hAnsi="Times New Roman" w:cs="Times New Roman"/>
          <w:sz w:val="30"/>
          <w:szCs w:val="30"/>
        </w:rPr>
        <w:t>：江苏理工学院</w:t>
      </w: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年贯通培养项目一览表</w:t>
      </w:r>
    </w:p>
    <w:p w:rsidR="00DB1BAE" w:rsidRPr="005B7A40" w:rsidRDefault="00DF520F" w:rsidP="005B7A40">
      <w:pPr>
        <w:spacing w:line="560" w:lineRule="exact"/>
        <w:rPr>
          <w:rFonts w:ascii="Times New Roman" w:eastAsia="仿宋" w:hAnsi="Times New Roman" w:cs="Times New Roman"/>
          <w:sz w:val="30"/>
          <w:szCs w:val="30"/>
        </w:rPr>
      </w:pPr>
      <w:r w:rsidRPr="005B7A40">
        <w:rPr>
          <w:rFonts w:ascii="Times New Roman" w:eastAsia="仿宋" w:hAnsi="Times New Roman" w:cs="Times New Roman"/>
          <w:sz w:val="30"/>
          <w:szCs w:val="30"/>
        </w:rPr>
        <w:t>附件</w:t>
      </w:r>
      <w:r w:rsidRPr="005B7A40">
        <w:rPr>
          <w:rFonts w:ascii="Times New Roman" w:eastAsia="仿宋" w:hAnsi="Times New Roman" w:cs="Times New Roman"/>
          <w:sz w:val="30"/>
          <w:szCs w:val="30"/>
        </w:rPr>
        <w:t>2</w:t>
      </w:r>
      <w:r w:rsidRPr="005B7A40">
        <w:rPr>
          <w:rFonts w:ascii="Times New Roman" w:eastAsia="仿宋" w:hAnsi="Times New Roman" w:cs="Times New Roman"/>
          <w:sz w:val="30"/>
          <w:szCs w:val="30"/>
        </w:rPr>
        <w:t>：江苏理工学院</w:t>
      </w: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年联合培养项目一览表</w:t>
      </w:r>
    </w:p>
    <w:p w:rsidR="00BF014D" w:rsidRDefault="00BF014D" w:rsidP="005B7A40">
      <w:pPr>
        <w:spacing w:line="560" w:lineRule="exact"/>
        <w:rPr>
          <w:rFonts w:ascii="Times New Roman" w:eastAsia="仿宋" w:hAnsi="Times New Roman" w:cs="Times New Roman"/>
          <w:sz w:val="30"/>
          <w:szCs w:val="30"/>
        </w:rPr>
      </w:pPr>
      <w:r w:rsidRPr="00BF014D">
        <w:rPr>
          <w:rFonts w:ascii="Times New Roman" w:eastAsia="仿宋" w:hAnsi="Times New Roman" w:cs="Times New Roman" w:hint="eastAsia"/>
          <w:sz w:val="30"/>
          <w:szCs w:val="30"/>
        </w:rPr>
        <w:t>附件</w:t>
      </w:r>
      <w:r w:rsidRPr="00BF014D">
        <w:rPr>
          <w:rFonts w:ascii="Times New Roman" w:eastAsia="仿宋" w:hAnsi="Times New Roman" w:cs="Times New Roman" w:hint="eastAsia"/>
          <w:sz w:val="30"/>
          <w:szCs w:val="30"/>
        </w:rPr>
        <w:t>3</w:t>
      </w:r>
      <w:r w:rsidRPr="00BF014D">
        <w:rPr>
          <w:rFonts w:ascii="Times New Roman" w:eastAsia="仿宋" w:hAnsi="Times New Roman" w:cs="Times New Roman" w:hint="eastAsia"/>
          <w:sz w:val="30"/>
          <w:szCs w:val="30"/>
        </w:rPr>
        <w:t>：关于制订</w:t>
      </w:r>
      <w:r w:rsidRPr="00BF014D">
        <w:rPr>
          <w:rFonts w:ascii="Times New Roman" w:eastAsia="仿宋" w:hAnsi="Times New Roman" w:cs="Times New Roman" w:hint="eastAsia"/>
          <w:sz w:val="30"/>
          <w:szCs w:val="30"/>
        </w:rPr>
        <w:t>2024</w:t>
      </w:r>
      <w:r w:rsidRPr="00BF014D">
        <w:rPr>
          <w:rFonts w:ascii="Times New Roman" w:eastAsia="仿宋" w:hAnsi="Times New Roman" w:cs="Times New Roman" w:hint="eastAsia"/>
          <w:sz w:val="30"/>
          <w:szCs w:val="30"/>
        </w:rPr>
        <w:t>级本科专业人才培养方案的通知</w:t>
      </w:r>
    </w:p>
    <w:p w:rsidR="00DB1BAE" w:rsidRPr="005B7A40" w:rsidRDefault="00DF520F" w:rsidP="005B7A40">
      <w:pPr>
        <w:spacing w:line="560" w:lineRule="exact"/>
        <w:rPr>
          <w:rFonts w:ascii="Times New Roman" w:eastAsia="仿宋" w:hAnsi="Times New Roman" w:cs="Times New Roman"/>
          <w:sz w:val="30"/>
          <w:szCs w:val="30"/>
        </w:rPr>
      </w:pPr>
      <w:r w:rsidRPr="005B7A40">
        <w:rPr>
          <w:rFonts w:ascii="Times New Roman" w:eastAsia="仿宋" w:hAnsi="Times New Roman" w:cs="Times New Roman"/>
          <w:sz w:val="30"/>
          <w:szCs w:val="30"/>
        </w:rPr>
        <w:t>附件</w:t>
      </w:r>
      <w:r w:rsidRPr="005B7A40">
        <w:rPr>
          <w:rFonts w:ascii="Times New Roman" w:eastAsia="仿宋" w:hAnsi="Times New Roman" w:cs="Times New Roman"/>
          <w:sz w:val="30"/>
          <w:szCs w:val="30"/>
        </w:rPr>
        <w:t>4</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级贯通培养项目专业人才培养方案模板</w:t>
      </w:r>
    </w:p>
    <w:p w:rsidR="00DB1BAE" w:rsidRPr="005B7A40" w:rsidRDefault="00DF520F" w:rsidP="005B7A40">
      <w:pPr>
        <w:spacing w:line="560" w:lineRule="exact"/>
        <w:rPr>
          <w:rFonts w:ascii="Times New Roman" w:eastAsia="仿宋" w:hAnsi="Times New Roman" w:cs="Times New Roman"/>
          <w:sz w:val="30"/>
          <w:szCs w:val="30"/>
        </w:rPr>
      </w:pPr>
      <w:r w:rsidRPr="005B7A40">
        <w:rPr>
          <w:rFonts w:ascii="Times New Roman" w:eastAsia="仿宋" w:hAnsi="Times New Roman" w:cs="Times New Roman"/>
          <w:sz w:val="30"/>
          <w:szCs w:val="30"/>
        </w:rPr>
        <w:t>附件</w:t>
      </w:r>
      <w:r w:rsidRPr="005B7A40">
        <w:rPr>
          <w:rFonts w:ascii="Times New Roman" w:eastAsia="仿宋" w:hAnsi="Times New Roman" w:cs="Times New Roman"/>
          <w:sz w:val="30"/>
          <w:szCs w:val="30"/>
        </w:rPr>
        <w:t>5</w:t>
      </w:r>
      <w:r w:rsidRPr="005B7A40">
        <w:rPr>
          <w:rFonts w:ascii="Times New Roman" w:eastAsia="仿宋" w:hAnsi="Times New Roman" w:cs="Times New Roman"/>
          <w:sz w:val="30"/>
          <w:szCs w:val="30"/>
        </w:rPr>
        <w:t>：</w:t>
      </w: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级联合培养项目专业人才培养方案模板</w:t>
      </w:r>
    </w:p>
    <w:p w:rsidR="00DB1BAE" w:rsidRPr="005B7A40" w:rsidRDefault="00DF520F" w:rsidP="005B7A40">
      <w:pPr>
        <w:spacing w:line="560" w:lineRule="exact"/>
        <w:rPr>
          <w:rFonts w:ascii="Times New Roman" w:eastAsia="仿宋" w:hAnsi="Times New Roman" w:cs="Times New Roman"/>
          <w:sz w:val="30"/>
          <w:szCs w:val="30"/>
        </w:rPr>
      </w:pPr>
      <w:r w:rsidRPr="005B7A40">
        <w:rPr>
          <w:rFonts w:ascii="Times New Roman" w:eastAsia="仿宋" w:hAnsi="Times New Roman" w:cs="Times New Roman"/>
          <w:sz w:val="30"/>
          <w:szCs w:val="30"/>
        </w:rPr>
        <w:t>附件</w:t>
      </w:r>
      <w:r w:rsidRPr="005B7A40">
        <w:rPr>
          <w:rFonts w:ascii="Times New Roman" w:eastAsia="仿宋" w:hAnsi="Times New Roman" w:cs="Times New Roman"/>
          <w:sz w:val="30"/>
          <w:szCs w:val="30"/>
        </w:rPr>
        <w:t>6</w:t>
      </w:r>
      <w:r w:rsidRPr="005B7A40">
        <w:rPr>
          <w:rFonts w:ascii="Times New Roman" w:eastAsia="仿宋" w:hAnsi="Times New Roman" w:cs="Times New Roman"/>
          <w:sz w:val="30"/>
          <w:szCs w:val="30"/>
        </w:rPr>
        <w:t>：课程体系拓扑关系图</w:t>
      </w:r>
    </w:p>
    <w:p w:rsidR="00DB1BAE" w:rsidRPr="005B7A40" w:rsidRDefault="00DF520F" w:rsidP="005B7A40">
      <w:pPr>
        <w:spacing w:line="560" w:lineRule="exact"/>
        <w:rPr>
          <w:rFonts w:ascii="Times New Roman" w:eastAsia="仿宋" w:hAnsi="Times New Roman" w:cs="Times New Roman"/>
          <w:sz w:val="30"/>
          <w:szCs w:val="30"/>
        </w:rPr>
      </w:pPr>
      <w:r w:rsidRPr="005B7A40">
        <w:rPr>
          <w:rFonts w:ascii="Times New Roman" w:eastAsia="仿宋" w:hAnsi="Times New Roman" w:cs="Times New Roman"/>
          <w:sz w:val="30"/>
          <w:szCs w:val="30"/>
        </w:rPr>
        <w:t>附件</w:t>
      </w:r>
      <w:r w:rsidRPr="005B7A40">
        <w:rPr>
          <w:rFonts w:ascii="Times New Roman" w:eastAsia="仿宋" w:hAnsi="Times New Roman" w:cs="Times New Roman"/>
          <w:sz w:val="30"/>
          <w:szCs w:val="30"/>
        </w:rPr>
        <w:t>7</w:t>
      </w:r>
      <w:r w:rsidRPr="005B7A40">
        <w:rPr>
          <w:rFonts w:ascii="Times New Roman" w:eastAsia="仿宋" w:hAnsi="Times New Roman" w:cs="Times New Roman"/>
          <w:sz w:val="30"/>
          <w:szCs w:val="30"/>
        </w:rPr>
        <w:t>：培养目标、毕业要求及其与课程的对应关系矩阵</w:t>
      </w:r>
    </w:p>
    <w:p w:rsidR="00DB1BAE" w:rsidRPr="005B7A40" w:rsidRDefault="00C9679B" w:rsidP="005B7A40">
      <w:pPr>
        <w:spacing w:line="560" w:lineRule="exact"/>
        <w:ind w:firstLineChars="200" w:firstLine="723"/>
        <w:rPr>
          <w:rFonts w:ascii="Times New Roman" w:eastAsia="仿宋" w:hAnsi="Times New Roman" w:cs="Times New Roman"/>
          <w:sz w:val="30"/>
          <w:szCs w:val="30"/>
        </w:rPr>
      </w:pPr>
      <w:r>
        <w:rPr>
          <w:rFonts w:ascii="方正小标宋简体" w:eastAsia="方正小标宋简体" w:hAnsi="仿宋" w:cs="Times New Roman" w:hint="eastAsia"/>
          <w:b/>
          <w:noProof/>
          <w:sz w:val="36"/>
          <w:szCs w:val="36"/>
        </w:rPr>
        <w:drawing>
          <wp:anchor distT="0" distB="0" distL="114300" distR="114300" simplePos="0" relativeHeight="251658240" behindDoc="0" locked="0" layoutInCell="1" allowOverlap="1">
            <wp:simplePos x="0" y="0"/>
            <wp:positionH relativeFrom="margin">
              <wp:posOffset>3353435</wp:posOffset>
            </wp:positionH>
            <wp:positionV relativeFrom="paragraph">
              <wp:posOffset>57150</wp:posOffset>
            </wp:positionV>
            <wp:extent cx="1511300" cy="151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公章2023-06-09-1.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511300" cy="1511300"/>
                    </a:xfrm>
                    <a:prstGeom prst="rect">
                      <a:avLst/>
                    </a:prstGeom>
                  </pic:spPr>
                </pic:pic>
              </a:graphicData>
            </a:graphic>
          </wp:anchor>
        </w:drawing>
      </w:r>
    </w:p>
    <w:p w:rsidR="00DB1BAE" w:rsidRPr="005B7A40" w:rsidRDefault="00DB1BAE" w:rsidP="005B7A40">
      <w:pPr>
        <w:spacing w:line="560" w:lineRule="exact"/>
        <w:ind w:firstLineChars="200" w:firstLine="600"/>
        <w:rPr>
          <w:rFonts w:ascii="Times New Roman" w:eastAsia="仿宋" w:hAnsi="Times New Roman" w:cs="Times New Roman"/>
          <w:sz w:val="30"/>
          <w:szCs w:val="30"/>
        </w:rPr>
      </w:pPr>
    </w:p>
    <w:p w:rsidR="00DB1BAE" w:rsidRPr="005B7A40" w:rsidRDefault="00DF520F" w:rsidP="005B7A40">
      <w:pPr>
        <w:spacing w:line="560" w:lineRule="exact"/>
        <w:ind w:firstLineChars="200" w:firstLine="600"/>
        <w:jc w:val="right"/>
        <w:rPr>
          <w:rFonts w:ascii="Times New Roman" w:eastAsia="仿宋" w:hAnsi="Times New Roman" w:cs="Times New Roman"/>
          <w:sz w:val="30"/>
          <w:szCs w:val="30"/>
        </w:rPr>
      </w:pPr>
      <w:r w:rsidRPr="005B7A40">
        <w:rPr>
          <w:rFonts w:ascii="Times New Roman" w:eastAsia="仿宋" w:hAnsi="Times New Roman" w:cs="Times New Roman"/>
          <w:sz w:val="30"/>
          <w:szCs w:val="30"/>
        </w:rPr>
        <w:t>江苏理工学院应用技术学院</w:t>
      </w:r>
    </w:p>
    <w:p w:rsidR="00DB1BAE" w:rsidRPr="005B7A40" w:rsidRDefault="00DF520F" w:rsidP="005B7A40">
      <w:pPr>
        <w:spacing w:line="560" w:lineRule="exact"/>
        <w:ind w:right="600" w:firstLineChars="200" w:firstLine="600"/>
        <w:jc w:val="right"/>
        <w:rPr>
          <w:rFonts w:ascii="Times New Roman" w:eastAsia="仿宋" w:hAnsi="Times New Roman" w:cs="Times New Roman"/>
          <w:sz w:val="30"/>
          <w:szCs w:val="30"/>
        </w:rPr>
      </w:pPr>
      <w:r w:rsidRPr="005B7A40">
        <w:rPr>
          <w:rFonts w:ascii="Times New Roman" w:eastAsia="仿宋" w:hAnsi="Times New Roman" w:cs="Times New Roman"/>
          <w:sz w:val="30"/>
          <w:szCs w:val="30"/>
        </w:rPr>
        <w:t>2024</w:t>
      </w:r>
      <w:r w:rsidRPr="005B7A40">
        <w:rPr>
          <w:rFonts w:ascii="Times New Roman" w:eastAsia="仿宋" w:hAnsi="Times New Roman" w:cs="Times New Roman"/>
          <w:sz w:val="30"/>
          <w:szCs w:val="30"/>
        </w:rPr>
        <w:t>年</w:t>
      </w:r>
      <w:r w:rsidRPr="005B7A40">
        <w:rPr>
          <w:rFonts w:ascii="Times New Roman" w:eastAsia="仿宋" w:hAnsi="Times New Roman" w:cs="Times New Roman"/>
          <w:sz w:val="30"/>
          <w:szCs w:val="30"/>
        </w:rPr>
        <w:t>6</w:t>
      </w:r>
      <w:r w:rsidRPr="005B7A40">
        <w:rPr>
          <w:rFonts w:ascii="Times New Roman" w:eastAsia="仿宋" w:hAnsi="Times New Roman" w:cs="Times New Roman"/>
          <w:sz w:val="30"/>
          <w:szCs w:val="30"/>
        </w:rPr>
        <w:t>月</w:t>
      </w:r>
      <w:r w:rsidRPr="005B7A40">
        <w:rPr>
          <w:rFonts w:ascii="Times New Roman" w:eastAsia="仿宋" w:hAnsi="Times New Roman" w:cs="Times New Roman"/>
          <w:sz w:val="30"/>
          <w:szCs w:val="30"/>
        </w:rPr>
        <w:t>18</w:t>
      </w:r>
      <w:r w:rsidRPr="005B7A40">
        <w:rPr>
          <w:rFonts w:ascii="Times New Roman" w:eastAsia="仿宋" w:hAnsi="Times New Roman" w:cs="Times New Roman"/>
          <w:sz w:val="30"/>
          <w:szCs w:val="30"/>
        </w:rPr>
        <w:t>日</w:t>
      </w:r>
    </w:p>
    <w:p w:rsidR="00DB1BAE" w:rsidRPr="005B7A40" w:rsidRDefault="00DB1BAE" w:rsidP="005B7A40">
      <w:pPr>
        <w:spacing w:line="560" w:lineRule="exact"/>
        <w:ind w:firstLineChars="200" w:firstLine="600"/>
        <w:rPr>
          <w:rFonts w:ascii="Times New Roman" w:eastAsia="仿宋" w:hAnsi="Times New Roman" w:cs="Times New Roman"/>
          <w:sz w:val="30"/>
          <w:szCs w:val="30"/>
        </w:rPr>
      </w:pPr>
    </w:p>
    <w:p w:rsidR="00DB1BAE" w:rsidRPr="005B7A40" w:rsidRDefault="00DB1BAE" w:rsidP="005B7A40">
      <w:pPr>
        <w:spacing w:line="560" w:lineRule="exact"/>
        <w:rPr>
          <w:rFonts w:ascii="Times New Roman" w:eastAsia="仿宋" w:hAnsi="Times New Roman" w:cs="Times New Roman"/>
          <w:sz w:val="30"/>
          <w:szCs w:val="30"/>
        </w:rPr>
      </w:pPr>
    </w:p>
    <w:p w:rsidR="00DB1BAE" w:rsidRPr="005B7A40" w:rsidRDefault="00DB1BAE">
      <w:pPr>
        <w:rPr>
          <w:rFonts w:ascii="Times New Roman" w:eastAsia="仿宋" w:hAnsi="Times New Roman" w:cs="Times New Roman"/>
          <w:sz w:val="30"/>
          <w:szCs w:val="30"/>
        </w:rPr>
      </w:pPr>
    </w:p>
    <w:sectPr w:rsidR="00DB1BAE" w:rsidRPr="005B7A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3N2NlNjM3YTk0ZDI1YjZiYjE1ZmUxNmM5NTg2OTYifQ=="/>
  </w:docVars>
  <w:rsids>
    <w:rsidRoot w:val="00DB1BAE"/>
    <w:rsid w:val="0025180A"/>
    <w:rsid w:val="00407BA7"/>
    <w:rsid w:val="00474675"/>
    <w:rsid w:val="004C0A6D"/>
    <w:rsid w:val="005B7A40"/>
    <w:rsid w:val="00605557"/>
    <w:rsid w:val="006E2675"/>
    <w:rsid w:val="008A0A4B"/>
    <w:rsid w:val="00905CEF"/>
    <w:rsid w:val="00BF014D"/>
    <w:rsid w:val="00C9679B"/>
    <w:rsid w:val="00CF5384"/>
    <w:rsid w:val="00D72A22"/>
    <w:rsid w:val="00DB1BAE"/>
    <w:rsid w:val="00DF520F"/>
    <w:rsid w:val="00E418A8"/>
    <w:rsid w:val="06E96BF0"/>
    <w:rsid w:val="06FA2BAB"/>
    <w:rsid w:val="07B2792A"/>
    <w:rsid w:val="0E6F3328"/>
    <w:rsid w:val="0EAE2BD9"/>
    <w:rsid w:val="175C5CFC"/>
    <w:rsid w:val="1905741E"/>
    <w:rsid w:val="240307FE"/>
    <w:rsid w:val="288876B1"/>
    <w:rsid w:val="28940720"/>
    <w:rsid w:val="292F2FE8"/>
    <w:rsid w:val="297B3701"/>
    <w:rsid w:val="2A7D7D6F"/>
    <w:rsid w:val="31680698"/>
    <w:rsid w:val="343474A1"/>
    <w:rsid w:val="414F02E7"/>
    <w:rsid w:val="418D5DEE"/>
    <w:rsid w:val="4D404527"/>
    <w:rsid w:val="58A544FD"/>
    <w:rsid w:val="601A64D1"/>
    <w:rsid w:val="64376A16"/>
    <w:rsid w:val="67CC561F"/>
    <w:rsid w:val="6CE86A59"/>
    <w:rsid w:val="70C66AA3"/>
    <w:rsid w:val="70FE680B"/>
    <w:rsid w:val="74F75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7A166"/>
  <w15:docId w15:val="{0DF6ADB0-F155-403F-AF3E-D818E591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212</Words>
  <Characters>1215</Characters>
  <Application>Microsoft Office Word</Application>
  <DocSecurity>0</DocSecurity>
  <Lines>10</Lines>
  <Paragraphs>2</Paragraphs>
  <ScaleCrop>false</ScaleCrop>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cp:lastPrinted>2023-05-29T09:18:00Z</cp:lastPrinted>
  <dcterms:created xsi:type="dcterms:W3CDTF">2024-06-18T07:25:00Z</dcterms:created>
  <dcterms:modified xsi:type="dcterms:W3CDTF">2024-06-20T02:04:00Z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A44CCB6677904E75983A3D082558921E_12</vt:lpwstr>
  </property>
</Properties>
</file>